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AD" w:rsidRDefault="00D817AD" w:rsidP="00B86144">
      <w:pPr>
        <w:pStyle w:val="ConsPlusNormal"/>
        <w:widowControl/>
        <w:ind w:firstLine="0"/>
        <w:outlineLvl w:val="0"/>
        <w:rPr>
          <w:sz w:val="28"/>
          <w:szCs w:val="28"/>
        </w:rPr>
      </w:pPr>
      <w:r>
        <w:rPr>
          <w:rFonts w:ascii="Times New Roman" w:hAnsi="Times New Roman" w:cs="Times New Roman"/>
          <w:bCs/>
          <w:sz w:val="24"/>
          <w:szCs w:val="24"/>
        </w:rPr>
        <w:t xml:space="preserve">                                                                         </w:t>
      </w:r>
    </w:p>
    <w:p w:rsidR="00D817AD" w:rsidRDefault="00D817AD" w:rsidP="00B86144">
      <w:pPr>
        <w:rPr>
          <w:sz w:val="28"/>
          <w:szCs w:val="28"/>
        </w:rPr>
      </w:pPr>
      <w:r>
        <w:rPr>
          <w:sz w:val="28"/>
          <w:szCs w:val="28"/>
        </w:rPr>
        <w:t xml:space="preserve">    РОССИЙ ФЕДЕРАЦИЙ</w:t>
      </w:r>
      <w:r>
        <w:rPr>
          <w:sz w:val="28"/>
          <w:szCs w:val="28"/>
        </w:rPr>
        <w:tab/>
      </w:r>
      <w:r>
        <w:rPr>
          <w:sz w:val="28"/>
          <w:szCs w:val="28"/>
        </w:rPr>
        <w:tab/>
      </w:r>
      <w:r>
        <w:rPr>
          <w:sz w:val="28"/>
          <w:szCs w:val="28"/>
        </w:rPr>
        <w:tab/>
        <w:t xml:space="preserve">     РОССИЙСКАЯ ФЕДЕРАЦИЯ</w:t>
      </w:r>
    </w:p>
    <w:p w:rsidR="00D817AD" w:rsidRDefault="00D817AD" w:rsidP="00B86144">
      <w:pPr>
        <w:rPr>
          <w:sz w:val="28"/>
          <w:szCs w:val="28"/>
        </w:rPr>
      </w:pPr>
      <w:r>
        <w:rPr>
          <w:sz w:val="28"/>
          <w:szCs w:val="28"/>
        </w:rPr>
        <w:t xml:space="preserve">       Марий Эл Республик</w:t>
      </w:r>
      <w:r>
        <w:rPr>
          <w:sz w:val="28"/>
          <w:szCs w:val="28"/>
        </w:rPr>
        <w:tab/>
      </w:r>
      <w:r>
        <w:rPr>
          <w:sz w:val="28"/>
          <w:szCs w:val="28"/>
        </w:rPr>
        <w:tab/>
      </w:r>
      <w:r>
        <w:rPr>
          <w:sz w:val="28"/>
          <w:szCs w:val="28"/>
        </w:rPr>
        <w:tab/>
      </w:r>
      <w:r>
        <w:rPr>
          <w:sz w:val="28"/>
          <w:szCs w:val="28"/>
        </w:rPr>
        <w:tab/>
        <w:t>Республика Марий Эл</w:t>
      </w:r>
    </w:p>
    <w:p w:rsidR="00D817AD" w:rsidRDefault="00D817AD" w:rsidP="00B86144">
      <w:pPr>
        <w:rPr>
          <w:b/>
          <w:sz w:val="28"/>
          <w:szCs w:val="28"/>
        </w:rPr>
      </w:pPr>
      <w:r>
        <w:rPr>
          <w:sz w:val="28"/>
          <w:szCs w:val="28"/>
        </w:rPr>
        <w:t xml:space="preserve">      Звенигово район</w:t>
      </w:r>
      <w:r>
        <w:rPr>
          <w:sz w:val="28"/>
          <w:szCs w:val="28"/>
        </w:rPr>
        <w:tab/>
      </w:r>
      <w:r>
        <w:rPr>
          <w:sz w:val="28"/>
          <w:szCs w:val="28"/>
        </w:rPr>
        <w:tab/>
      </w:r>
      <w:r>
        <w:rPr>
          <w:sz w:val="28"/>
          <w:szCs w:val="28"/>
        </w:rPr>
        <w:tab/>
      </w:r>
      <w:r>
        <w:rPr>
          <w:sz w:val="28"/>
          <w:szCs w:val="28"/>
        </w:rPr>
        <w:tab/>
        <w:t xml:space="preserve">             Звениговский район</w:t>
      </w:r>
    </w:p>
    <w:p w:rsidR="00D817AD" w:rsidRDefault="00D817AD" w:rsidP="00B86144">
      <w:pPr>
        <w:rPr>
          <w:b/>
          <w:sz w:val="28"/>
          <w:szCs w:val="28"/>
        </w:rPr>
      </w:pPr>
      <w:r>
        <w:rPr>
          <w:b/>
          <w:sz w:val="28"/>
          <w:szCs w:val="28"/>
        </w:rPr>
        <w:t>«Шоленгер ял шотан илем»</w:t>
      </w:r>
      <w:r>
        <w:rPr>
          <w:b/>
          <w:sz w:val="28"/>
          <w:szCs w:val="28"/>
        </w:rPr>
        <w:tab/>
      </w:r>
      <w:r>
        <w:rPr>
          <w:b/>
          <w:sz w:val="28"/>
          <w:szCs w:val="28"/>
        </w:rPr>
        <w:tab/>
      </w:r>
      <w:r>
        <w:rPr>
          <w:b/>
          <w:sz w:val="28"/>
          <w:szCs w:val="28"/>
        </w:rPr>
        <w:tab/>
        <w:t xml:space="preserve">  ПОСТАНОВЛЕНИЕ</w:t>
      </w:r>
    </w:p>
    <w:p w:rsidR="00D817AD" w:rsidRDefault="00D817AD" w:rsidP="00B86144">
      <w:pPr>
        <w:rPr>
          <w:b/>
          <w:sz w:val="28"/>
          <w:szCs w:val="28"/>
        </w:rPr>
      </w:pPr>
      <w:r>
        <w:rPr>
          <w:b/>
          <w:sz w:val="28"/>
          <w:szCs w:val="28"/>
        </w:rPr>
        <w:t>муниципальный образований</w:t>
      </w:r>
      <w:r>
        <w:rPr>
          <w:b/>
          <w:sz w:val="28"/>
          <w:szCs w:val="28"/>
        </w:rPr>
        <w:tab/>
      </w:r>
      <w:r>
        <w:rPr>
          <w:b/>
          <w:sz w:val="28"/>
          <w:szCs w:val="28"/>
        </w:rPr>
        <w:tab/>
        <w:t xml:space="preserve">                 администрации</w:t>
      </w:r>
    </w:p>
    <w:p w:rsidR="00D817AD" w:rsidRDefault="00D817AD" w:rsidP="00B86144">
      <w:pPr>
        <w:rPr>
          <w:b/>
          <w:sz w:val="28"/>
          <w:szCs w:val="28"/>
        </w:rPr>
      </w:pPr>
      <w:r>
        <w:rPr>
          <w:b/>
          <w:sz w:val="28"/>
          <w:szCs w:val="28"/>
        </w:rPr>
        <w:t xml:space="preserve">     администрацийын                                      муниципального образования</w:t>
      </w:r>
    </w:p>
    <w:p w:rsidR="00D817AD" w:rsidRDefault="00D817AD" w:rsidP="00B86144">
      <w:pPr>
        <w:rPr>
          <w:sz w:val="28"/>
          <w:szCs w:val="28"/>
        </w:rPr>
      </w:pPr>
      <w:r>
        <w:rPr>
          <w:b/>
          <w:sz w:val="28"/>
          <w:szCs w:val="28"/>
        </w:rPr>
        <w:t xml:space="preserve">        ПУНЧАЛЖЕ</w:t>
      </w:r>
      <w:r>
        <w:rPr>
          <w:b/>
          <w:sz w:val="28"/>
          <w:szCs w:val="28"/>
        </w:rPr>
        <w:tab/>
      </w:r>
      <w:r>
        <w:rPr>
          <w:b/>
          <w:sz w:val="28"/>
          <w:szCs w:val="28"/>
        </w:rPr>
        <w:tab/>
      </w:r>
      <w:r>
        <w:rPr>
          <w:b/>
          <w:sz w:val="28"/>
          <w:szCs w:val="28"/>
        </w:rPr>
        <w:tab/>
        <w:t xml:space="preserve">      «Шелангерское сельское поселение»</w:t>
      </w:r>
    </w:p>
    <w:p w:rsidR="00D817AD" w:rsidRDefault="00D817AD" w:rsidP="00B86144">
      <w:pPr>
        <w:rPr>
          <w:sz w:val="28"/>
          <w:szCs w:val="28"/>
        </w:rPr>
      </w:pPr>
      <w:r>
        <w:rPr>
          <w:sz w:val="28"/>
          <w:szCs w:val="28"/>
        </w:rPr>
        <w:t xml:space="preserve">      425070, п.Шелангер, ул.Школьная, 35,тел. (883645)6-63-89, факс 6-63-89</w:t>
      </w:r>
      <w:r>
        <w:rPr>
          <w:sz w:val="28"/>
          <w:szCs w:val="28"/>
        </w:rPr>
        <w:tab/>
      </w:r>
    </w:p>
    <w:p w:rsidR="00D817AD" w:rsidRDefault="00D817AD" w:rsidP="00B86144">
      <w:r>
        <w:rPr>
          <w:sz w:val="28"/>
          <w:szCs w:val="28"/>
        </w:rPr>
        <w:t xml:space="preserve">= = = = = = = = = = = = = = = = = = = = = = = = = = = = = = = = = = = = = = = = = </w:t>
      </w:r>
      <w:r>
        <w:rPr>
          <w:sz w:val="28"/>
          <w:szCs w:val="28"/>
          <w:u w:val="single"/>
        </w:rPr>
        <w:t xml:space="preserve">           </w:t>
      </w:r>
    </w:p>
    <w:p w:rsidR="00D817AD" w:rsidRDefault="00D817AD" w:rsidP="00B86144"/>
    <w:p w:rsidR="00D817AD" w:rsidRDefault="00D817AD" w:rsidP="00B86144">
      <w:pPr>
        <w:jc w:val="center"/>
        <w:rPr>
          <w:sz w:val="28"/>
          <w:szCs w:val="28"/>
        </w:rPr>
      </w:pPr>
      <w:r>
        <w:rPr>
          <w:sz w:val="28"/>
          <w:szCs w:val="28"/>
        </w:rPr>
        <w:t>От 04 июня  2015 года № 78</w:t>
      </w:r>
    </w:p>
    <w:p w:rsidR="00D817AD" w:rsidRDefault="00D817AD" w:rsidP="00B86144">
      <w:pPr>
        <w:tabs>
          <w:tab w:val="left" w:pos="6870"/>
        </w:tabs>
        <w:rPr>
          <w:sz w:val="28"/>
          <w:szCs w:val="28"/>
        </w:rPr>
      </w:pPr>
    </w:p>
    <w:p w:rsidR="00D817AD" w:rsidRPr="00A80FF8" w:rsidRDefault="00D817AD" w:rsidP="00B86144">
      <w:pPr>
        <w:jc w:val="center"/>
        <w:rPr>
          <w:b/>
          <w:sz w:val="28"/>
          <w:szCs w:val="28"/>
        </w:rPr>
      </w:pPr>
      <w:r w:rsidRPr="00A80FF8">
        <w:rPr>
          <w:b/>
          <w:sz w:val="28"/>
          <w:szCs w:val="28"/>
        </w:rPr>
        <w:t>Об обеспечении сохранности линий и сооружений на территории муниципального образования «Шелангерское сельское поселение»</w:t>
      </w:r>
    </w:p>
    <w:p w:rsidR="00D817AD" w:rsidRDefault="00D817AD" w:rsidP="00B86144">
      <w:pPr>
        <w:rPr>
          <w:sz w:val="28"/>
          <w:szCs w:val="28"/>
        </w:rPr>
      </w:pPr>
    </w:p>
    <w:p w:rsidR="00D817AD" w:rsidRDefault="00D817AD" w:rsidP="00B861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бесперебойного действия средств связи предупреждения аварий на подземных коммуникациях связи и во исполнение требований Правил охраны линий и сооружений связи РФ утвержденных постановлением Правительства РФ от 9 июня 1995 года №578, руководствуясь п.3 Положения об администрации  муниципального образования «Шелангерское сельское  поселение», администрация муниципального образования «Шелангерское сельское поселение» </w:t>
      </w:r>
    </w:p>
    <w:p w:rsidR="00D817AD" w:rsidRDefault="00D817AD" w:rsidP="00B86144">
      <w:pPr>
        <w:pStyle w:val="ConsPlusNormal"/>
        <w:widowControl/>
        <w:ind w:firstLine="540"/>
        <w:jc w:val="both"/>
        <w:rPr>
          <w:rFonts w:ascii="Times New Roman" w:hAnsi="Times New Roman" w:cs="Times New Roman"/>
          <w:b/>
          <w:bCs/>
          <w:sz w:val="28"/>
          <w:szCs w:val="28"/>
        </w:rPr>
      </w:pPr>
      <w:r>
        <w:rPr>
          <w:rFonts w:ascii="Times New Roman" w:hAnsi="Times New Roman" w:cs="Times New Roman"/>
          <w:sz w:val="28"/>
          <w:szCs w:val="28"/>
        </w:rPr>
        <w:t xml:space="preserve">                             </w:t>
      </w:r>
    </w:p>
    <w:p w:rsidR="00D817AD" w:rsidRPr="00996F66" w:rsidRDefault="00D817AD" w:rsidP="00B86144">
      <w:pPr>
        <w:pStyle w:val="ConsPlusNormal"/>
        <w:widowControl/>
        <w:ind w:firstLine="540"/>
        <w:jc w:val="center"/>
        <w:rPr>
          <w:rFonts w:ascii="Times New Roman" w:hAnsi="Times New Roman" w:cs="Times New Roman"/>
          <w:sz w:val="28"/>
          <w:szCs w:val="28"/>
        </w:rPr>
      </w:pPr>
      <w:r w:rsidRPr="00996F66">
        <w:rPr>
          <w:rFonts w:ascii="Times New Roman" w:hAnsi="Times New Roman" w:cs="Times New Roman"/>
          <w:bCs/>
          <w:sz w:val="28"/>
          <w:szCs w:val="28"/>
        </w:rPr>
        <w:t>ПОСТАНОВЛЯЕТ:</w:t>
      </w:r>
      <w:r w:rsidRPr="00996F66">
        <w:rPr>
          <w:rFonts w:ascii="Times New Roman" w:hAnsi="Times New Roman" w:cs="Times New Roman"/>
          <w:sz w:val="28"/>
          <w:szCs w:val="28"/>
        </w:rPr>
        <w:t xml:space="preserve"> </w:t>
      </w:r>
    </w:p>
    <w:p w:rsidR="00D817AD" w:rsidRDefault="00D817AD" w:rsidP="00B86144">
      <w:pPr>
        <w:pStyle w:val="ConsPlusNormal"/>
        <w:widowControl/>
        <w:ind w:firstLine="540"/>
        <w:jc w:val="center"/>
        <w:rPr>
          <w:rFonts w:ascii="Times New Roman" w:hAnsi="Times New Roman" w:cs="Times New Roman"/>
          <w:sz w:val="28"/>
          <w:szCs w:val="28"/>
        </w:rPr>
      </w:pPr>
    </w:p>
    <w:p w:rsidR="00D817AD" w:rsidRDefault="00D817AD" w:rsidP="00B861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Специалисту администрации Васильевой Христине Васильевне строго следить за соблюдением ордерной системы на производство земляных работ на территории муниципального образования «Шелангерское сельское  поселение». Запретить выдачу ордера (разрешения) на производство земляных работ юридическим и физическим лицам, предприятиям и организациям всех форм собственности без согласования с ведущим инженером СУ г. Звенигово Ожованом Н.Д филиала ОАО «Ростелеком» по адресу: РМЭ, Звениговский район, пгт. Красногорский, ул. центральная, д.51а с далее именуемое – предприятие связи.</w:t>
      </w:r>
    </w:p>
    <w:p w:rsidR="00D817AD" w:rsidRDefault="00D817AD" w:rsidP="00B86144">
      <w:pPr>
        <w:pStyle w:val="ConsPlusNormal"/>
        <w:widowControl/>
        <w:ind w:firstLine="540"/>
        <w:jc w:val="both"/>
        <w:rPr>
          <w:rFonts w:ascii="Times New Roman" w:hAnsi="Times New Roman" w:cs="Times New Roman"/>
          <w:sz w:val="28"/>
          <w:szCs w:val="28"/>
        </w:rPr>
      </w:pPr>
    </w:p>
    <w:p w:rsidR="00D817AD" w:rsidRDefault="00D817AD" w:rsidP="00B861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Отвод земель под строительство, сельскохозяйственные  угодья, огородные и садовые участки и другие цели не осуществлять без посменного соглашения с предприятием связи. В выдаваемых документах  о правах  на земельные участки в обязательном порядке делать отметки о наличии на них зон с особыми условиями использования. (Правила охраны линий и сооружений связи, п.16).</w:t>
      </w:r>
    </w:p>
    <w:p w:rsidR="00D817AD" w:rsidRDefault="00D817AD" w:rsidP="00B861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Рекомендую руководителям предприятий, организаций всех форм собственности оказать содействие предприятиям связи в проведении работы по обеспечению ответственных лиц по согласованию и производству земляных работ, определять порядок проведения земляных работ, назначить ответственных лиц при производстве земляных работ в охранной зоне кабелей связи, выдавать необходимые сведения для проведения охранно-предупредительной работы (наличие землеройной техники, планов работ в районах прохождения кабелей связи, списков механизаторов и инженерно-технических работников).</w:t>
      </w:r>
    </w:p>
    <w:p w:rsidR="00D817AD" w:rsidRDefault="00D817AD" w:rsidP="00B861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4Любым предприятиям и организациям, независимо от вида собственности, физическим лицам по первому требованию предприятия связи рекомендуем прекращать все работы до устранения причин, угрожающих коммуникациям связи. </w:t>
      </w:r>
    </w:p>
    <w:p w:rsidR="00D817AD" w:rsidRDefault="00D817AD" w:rsidP="00B861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Звениговскому МВД оказать содействие предприятиям по обеспечению сохранности коммуникаций связи, по пересечению нарушений Правил охраны линий и сооружений связи РФ.</w:t>
      </w:r>
    </w:p>
    <w:p w:rsidR="00D817AD" w:rsidRDefault="00D817AD" w:rsidP="00B861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Административным комиссиям рассматривать предоставляемые материалы на нарушителей Правил  охраны линий и сооружений связи РФ в установленные сроки. О принятых мерах сообщать предприятиям связи.</w:t>
      </w:r>
    </w:p>
    <w:p w:rsidR="00D817AD" w:rsidRDefault="00D817AD" w:rsidP="00B861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Признать постановление № 40 от 26 марта 2012 года недействительным.</w:t>
      </w:r>
    </w:p>
    <w:p w:rsidR="00D817AD" w:rsidRDefault="00D817AD" w:rsidP="00B861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Постановление вступает в силу со дня его подписания</w:t>
      </w:r>
    </w:p>
    <w:p w:rsidR="00D817AD" w:rsidRDefault="00D817AD" w:rsidP="00784BF2">
      <w:pPr>
        <w:pStyle w:val="ConsPlusNormal"/>
        <w:widowControl/>
        <w:ind w:firstLine="0"/>
        <w:jc w:val="both"/>
        <w:rPr>
          <w:rFonts w:ascii="Times New Roman" w:hAnsi="Times New Roman" w:cs="Times New Roman"/>
          <w:sz w:val="28"/>
          <w:szCs w:val="28"/>
        </w:rPr>
      </w:pPr>
    </w:p>
    <w:p w:rsidR="00D817AD" w:rsidRDefault="00D817AD" w:rsidP="00B861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D817AD" w:rsidRPr="00784BF2" w:rsidRDefault="00D817AD" w:rsidP="00784BF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МО «Шелангерское сельское поселение»                  Капитонова Э.И.</w:t>
      </w:r>
    </w:p>
    <w:p w:rsidR="00D817AD" w:rsidRDefault="00D817AD" w:rsidP="00B86144">
      <w:pPr>
        <w:tabs>
          <w:tab w:val="left" w:pos="6870"/>
        </w:tabs>
        <w:rPr>
          <w:sz w:val="28"/>
          <w:szCs w:val="28"/>
        </w:rPr>
      </w:pPr>
    </w:p>
    <w:p w:rsidR="00D817AD" w:rsidRDefault="00D817AD" w:rsidP="00996F66">
      <w:pPr>
        <w:pStyle w:val="ConsPlusNormal"/>
        <w:widowControl/>
        <w:ind w:firstLine="0"/>
        <w:rPr>
          <w:sz w:val="28"/>
          <w:szCs w:val="28"/>
        </w:rPr>
      </w:pPr>
      <w:r>
        <w:rPr>
          <w:sz w:val="28"/>
          <w:szCs w:val="28"/>
        </w:rPr>
        <w:t xml:space="preserve">             </w:t>
      </w:r>
      <w:r>
        <w:t xml:space="preserve">                                                                                              </w:t>
      </w:r>
    </w:p>
    <w:p w:rsidR="00D817AD" w:rsidRDefault="00D817AD"/>
    <w:sectPr w:rsidR="00D817AD" w:rsidSect="00244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144"/>
    <w:rsid w:val="002445A3"/>
    <w:rsid w:val="005A319F"/>
    <w:rsid w:val="005B50A9"/>
    <w:rsid w:val="006D0021"/>
    <w:rsid w:val="007802F6"/>
    <w:rsid w:val="00784BF2"/>
    <w:rsid w:val="007A52E0"/>
    <w:rsid w:val="00996F66"/>
    <w:rsid w:val="009C4CD0"/>
    <w:rsid w:val="00A80FF8"/>
    <w:rsid w:val="00B86144"/>
    <w:rsid w:val="00D817AD"/>
    <w:rsid w:val="00D856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14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B8614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B86144"/>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86144"/>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semiHidden/>
    <w:rsid w:val="00B8614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23330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553</Words>
  <Characters>3153</Characters>
  <Application>Microsoft Office Outlook</Application>
  <DocSecurity>0</DocSecurity>
  <Lines>0</Lines>
  <Paragraphs>0</Paragraphs>
  <ScaleCrop>false</ScaleCrop>
  <Company>office 2007 rus 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SiSTEMA</dc:creator>
  <cp:keywords/>
  <dc:description/>
  <cp:lastModifiedBy>User</cp:lastModifiedBy>
  <cp:revision>2</cp:revision>
  <cp:lastPrinted>2015-06-02T07:55:00Z</cp:lastPrinted>
  <dcterms:created xsi:type="dcterms:W3CDTF">2015-07-14T12:42:00Z</dcterms:created>
  <dcterms:modified xsi:type="dcterms:W3CDTF">2015-07-14T12:42:00Z</dcterms:modified>
</cp:coreProperties>
</file>